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21B3" w14:textId="77777777" w:rsidR="000278FD" w:rsidRDefault="00483989" w:rsidP="00483989">
      <w:pPr>
        <w:spacing w:line="240" w:lineRule="auto"/>
      </w:pPr>
      <w:r>
        <w:rPr>
          <w:rFonts w:hint="eastAsia"/>
          <w:sz w:val="18"/>
        </w:rPr>
        <w:t>（様式１）</w:t>
      </w:r>
    </w:p>
    <w:p w14:paraId="79D3C76C" w14:textId="77777777" w:rsidR="000278FD" w:rsidRDefault="000278FD" w:rsidP="00483989">
      <w:pPr>
        <w:spacing w:line="240" w:lineRule="auto"/>
      </w:pPr>
    </w:p>
    <w:p w14:paraId="4393700E" w14:textId="77777777" w:rsidR="000278FD" w:rsidRDefault="00483989" w:rsidP="00483989">
      <w:pPr>
        <w:spacing w:line="240" w:lineRule="auto"/>
        <w:jc w:val="center"/>
      </w:pP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0A3EA9BF" w14:textId="77777777" w:rsidR="000278FD" w:rsidRDefault="000278FD" w:rsidP="00483989">
      <w:pPr>
        <w:spacing w:line="240" w:lineRule="auto"/>
      </w:pPr>
    </w:p>
    <w:p w14:paraId="2102C401" w14:textId="77777777" w:rsidR="000278FD" w:rsidRDefault="000278FD" w:rsidP="00483989">
      <w:pPr>
        <w:spacing w:line="240" w:lineRule="auto"/>
      </w:pPr>
    </w:p>
    <w:p w14:paraId="02261603" w14:textId="77777777" w:rsidR="000278FD" w:rsidRDefault="00483989" w:rsidP="00483989">
      <w:pPr>
        <w:spacing w:line="240" w:lineRule="auto"/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令和　　年　　月　　日</w:t>
      </w:r>
    </w:p>
    <w:p w14:paraId="0A2714AF" w14:textId="77777777" w:rsidR="000278FD" w:rsidRDefault="000278FD" w:rsidP="00483989">
      <w:pPr>
        <w:spacing w:line="240" w:lineRule="auto"/>
      </w:pPr>
    </w:p>
    <w:p w14:paraId="7F6EB5E4" w14:textId="77777777" w:rsidR="000278FD" w:rsidRDefault="000278FD" w:rsidP="00483989">
      <w:pPr>
        <w:spacing w:line="240" w:lineRule="auto"/>
      </w:pPr>
    </w:p>
    <w:p w14:paraId="2F1C33FE" w14:textId="4FB4B81D" w:rsidR="000278FD" w:rsidRDefault="00483989" w:rsidP="00483989">
      <w:pPr>
        <w:spacing w:line="240" w:lineRule="auto"/>
      </w:pPr>
      <w:r>
        <w:rPr>
          <w:rFonts w:hint="eastAsia"/>
        </w:rPr>
        <w:t xml:space="preserve">（あて先）秋田県教育委員会　　</w:t>
      </w:r>
      <w:r>
        <w:br/>
      </w:r>
      <w:r>
        <w:br/>
      </w:r>
      <w:r>
        <w:br/>
      </w:r>
    </w:p>
    <w:p w14:paraId="68036F9D" w14:textId="77777777" w:rsidR="000278FD" w:rsidRDefault="00483989" w:rsidP="00483989">
      <w:pPr>
        <w:spacing w:line="240" w:lineRule="auto"/>
      </w:pPr>
      <w:r>
        <w:rPr>
          <w:rFonts w:hint="eastAsia"/>
        </w:rPr>
        <w:t xml:space="preserve">　　　　　　　　　　　　　　　　（申請者）</w:t>
      </w:r>
    </w:p>
    <w:p w14:paraId="66DDB9CB" w14:textId="77777777" w:rsidR="000278FD" w:rsidRDefault="00483989" w:rsidP="00483989">
      <w:pPr>
        <w:spacing w:line="240" w:lineRule="auto"/>
      </w:pPr>
      <w:r>
        <w:rPr>
          <w:rFonts w:hint="eastAsia"/>
        </w:rPr>
        <w:t xml:space="preserve">　　　　　　　　　　　　　　　　　主たる事務所の所在地</w:t>
      </w:r>
    </w:p>
    <w:p w14:paraId="638DD51C" w14:textId="77777777" w:rsidR="000278FD" w:rsidRDefault="00483989" w:rsidP="00483989">
      <w:pPr>
        <w:spacing w:line="240" w:lineRule="auto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名　　称</w:t>
      </w:r>
    </w:p>
    <w:p w14:paraId="4655BEB9" w14:textId="77777777" w:rsidR="000278FD" w:rsidRDefault="00483989" w:rsidP="00483989">
      <w:pPr>
        <w:spacing w:line="24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代表者の氏名</w:t>
      </w:r>
      <w:r>
        <w:rPr>
          <w:rFonts w:hint="eastAsia"/>
        </w:rPr>
        <w:t xml:space="preserve">                                 </w:t>
      </w:r>
    </w:p>
    <w:p w14:paraId="5CC8CE54" w14:textId="4674AFE7" w:rsidR="000278FD" w:rsidRDefault="00483989" w:rsidP="00483989">
      <w:pPr>
        <w:spacing w:line="240" w:lineRule="auto"/>
      </w:pPr>
      <w:r>
        <w:br/>
      </w:r>
      <w:r>
        <w:br/>
      </w:r>
      <w:r>
        <w:rPr>
          <w:rFonts w:hint="eastAsia"/>
        </w:rPr>
        <w:t xml:space="preserve">　地方自治法第２４４条の２第３項</w:t>
      </w:r>
      <w:r>
        <w:rPr>
          <w:rFonts w:hint="eastAsia"/>
        </w:rPr>
        <w:t>及び</w:t>
      </w:r>
      <w:r>
        <w:rPr>
          <w:rFonts w:hint="eastAsia"/>
        </w:rPr>
        <w:t>秋田県公の施設に係る指定管理者の指定の手続等に関する条例第３条第１項の規定により、秋田県青少年交流センターの指定管理者の指定を受けたいので、申請します。</w:t>
      </w:r>
    </w:p>
    <w:p w14:paraId="31F39881" w14:textId="058D164D" w:rsidR="000278FD" w:rsidRDefault="00483989" w:rsidP="00483989">
      <w:pPr>
        <w:spacing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92E4D39" w14:textId="77777777" w:rsidR="000278FD" w:rsidRDefault="00483989" w:rsidP="00483989">
      <w:pPr>
        <w:spacing w:line="240" w:lineRule="auto"/>
        <w:ind w:firstLineChars="2600" w:firstLine="5761"/>
      </w:pPr>
      <w:r>
        <w:rPr>
          <w:rFonts w:hint="eastAsia"/>
        </w:rPr>
        <w:t>担当者氏名</w:t>
      </w:r>
    </w:p>
    <w:p w14:paraId="5BDD7160" w14:textId="77777777" w:rsidR="000278FD" w:rsidRDefault="00483989" w:rsidP="00483989">
      <w:pPr>
        <w:spacing w:line="240" w:lineRule="auto"/>
        <w:ind w:firstLineChars="2600" w:firstLine="5761"/>
      </w:pPr>
      <w:r>
        <w:rPr>
          <w:rFonts w:hint="eastAsia"/>
        </w:rPr>
        <w:t>連　絡　先</w:t>
      </w:r>
    </w:p>
    <w:sectPr w:rsidR="000278F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DC4C" w14:textId="77777777" w:rsidR="00483989" w:rsidRDefault="00483989">
      <w:pPr>
        <w:spacing w:after="0" w:line="240" w:lineRule="auto"/>
      </w:pPr>
      <w:r>
        <w:separator/>
      </w:r>
    </w:p>
  </w:endnote>
  <w:endnote w:type="continuationSeparator" w:id="0">
    <w:p w14:paraId="0CA49319" w14:textId="77777777" w:rsidR="00483989" w:rsidRDefault="0048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8A31" w14:textId="77777777" w:rsidR="00483989" w:rsidRDefault="00483989">
      <w:pPr>
        <w:spacing w:after="0" w:line="240" w:lineRule="auto"/>
      </w:pPr>
      <w:r>
        <w:separator/>
      </w:r>
    </w:p>
  </w:footnote>
  <w:footnote w:type="continuationSeparator" w:id="0">
    <w:p w14:paraId="78C21B74" w14:textId="77777777" w:rsidR="00483989" w:rsidRDefault="0048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86"/>
  <w:hyphenationZone w:val="0"/>
  <w:drawingGridHorizontalSpacing w:val="39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78FD"/>
    <w:rsid w:val="000278FD"/>
    <w:rsid w:val="00483989"/>
    <w:rsid w:val="008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60527"/>
  <w15:chartTrackingRefBased/>
  <w15:docId w15:val="{DB145BD0-53A8-4D73-ABE9-D5FEE71F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加藤　一徳</cp:lastModifiedBy>
  <cp:revision>87</cp:revision>
  <cp:lastPrinted>2025-07-17T05:44:00Z</cp:lastPrinted>
  <dcterms:created xsi:type="dcterms:W3CDTF">2019-11-27T08:10:00Z</dcterms:created>
  <dcterms:modified xsi:type="dcterms:W3CDTF">2025-07-17T05:45:00Z</dcterms:modified>
</cp:coreProperties>
</file>